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534"/>
        <w:gridCol w:w="992"/>
        <w:gridCol w:w="1843"/>
        <w:gridCol w:w="1630"/>
        <w:gridCol w:w="496"/>
        <w:gridCol w:w="1568"/>
        <w:gridCol w:w="1681"/>
        <w:gridCol w:w="1677"/>
      </w:tblGrid>
      <w:tr w:rsidR="0098010A" w:rsidRPr="0098010A" w:rsidTr="00AB7456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98010A" w:rsidRPr="009802B8" w:rsidRDefault="0098010A" w:rsidP="0098010A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t>TARİH</w:t>
            </w:r>
          </w:p>
        </w:tc>
        <w:tc>
          <w:tcPr>
            <w:tcW w:w="992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843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1568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98010A" w:rsidRPr="0098010A" w:rsidTr="00AB7456">
        <w:trPr>
          <w:cantSplit/>
          <w:trHeight w:val="1677"/>
        </w:trPr>
        <w:tc>
          <w:tcPr>
            <w:tcW w:w="534" w:type="dxa"/>
            <w:textDirection w:val="btLr"/>
          </w:tcPr>
          <w:p w:rsidR="0098010A" w:rsidRPr="009802B8" w:rsidRDefault="0098010A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2B8">
              <w:rPr>
                <w:rFonts w:asciiTheme="majorHAnsi" w:hAnsiTheme="majorHAnsi"/>
                <w:sz w:val="16"/>
                <w:szCs w:val="16"/>
              </w:rPr>
              <w:t>(18-22).09.2017</w:t>
            </w:r>
          </w:p>
        </w:tc>
        <w:tc>
          <w:tcPr>
            <w:tcW w:w="992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2B8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2B8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1.Oryantasyon çalışması</w:t>
            </w:r>
          </w:p>
          <w:p w:rsidR="0098010A" w:rsidRPr="009802B8" w:rsidRDefault="00AB7456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</w:t>
            </w:r>
            <w:r w:rsidR="0098010A" w:rsidRPr="009802B8">
              <w:rPr>
                <w:rFonts w:asciiTheme="majorHAnsi" w:hAnsiTheme="majorHAnsi" w:cs="Arial"/>
                <w:sz w:val="16"/>
                <w:szCs w:val="16"/>
              </w:rPr>
              <w:t>.Sınıf Kurallarının Oluşturulması</w:t>
            </w:r>
          </w:p>
        </w:tc>
        <w:tc>
          <w:tcPr>
            <w:tcW w:w="1568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1.Sınıf Bilgi Formu,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2.Oturma Planı Örneği,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3.Sınıf Kuralları Formu</w:t>
            </w:r>
          </w:p>
        </w:tc>
        <w:tc>
          <w:tcPr>
            <w:tcW w:w="1677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8010A" w:rsidRPr="0098010A" w:rsidTr="00AB7456">
        <w:trPr>
          <w:cantSplit/>
          <w:trHeight w:val="1677"/>
        </w:trPr>
        <w:tc>
          <w:tcPr>
            <w:tcW w:w="534" w:type="dxa"/>
            <w:textDirection w:val="btLr"/>
          </w:tcPr>
          <w:p w:rsidR="0098010A" w:rsidRPr="009802B8" w:rsidRDefault="0098010A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(25-29).09.2017</w:t>
            </w:r>
          </w:p>
        </w:tc>
        <w:tc>
          <w:tcPr>
            <w:tcW w:w="992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1.Sınıf Başkanı Seçimleri,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2.Sınıf Öğrenci Temsilcisi Seçimi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3.Sınıf Oturma Düzeninin Belirlenmesi,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4.Sınıf Kurallarının Oluşturulması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5.Sosyal Kulüplere Öğrenci Seçimi</w:t>
            </w:r>
          </w:p>
        </w:tc>
        <w:tc>
          <w:tcPr>
            <w:tcW w:w="1568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1.Sınıf Bilgi Formu,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2.Oturma Planı Örneği,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3.Sınıf Kuralları Formu</w:t>
            </w:r>
          </w:p>
        </w:tc>
        <w:tc>
          <w:tcPr>
            <w:tcW w:w="1677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4A5" w:rsidRPr="0098010A" w:rsidTr="00AB7456">
        <w:trPr>
          <w:cantSplit/>
          <w:trHeight w:val="1380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(02-06).10.2017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Aile ve Toplum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3024A5">
            <w:pPr>
              <w:widowControl w:val="0"/>
              <w:tabs>
                <w:tab w:val="left" w:pos="284"/>
              </w:tabs>
              <w:spacing w:before="8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Toplumsal hayatı düzenleyen kurallara uygun davranır. </w:t>
            </w: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No 53)</w:t>
            </w:r>
          </w:p>
          <w:p w:rsidR="003024A5" w:rsidRPr="009E0CD3" w:rsidRDefault="003024A5" w:rsidP="003024A5">
            <w:pPr>
              <w:widowControl w:val="0"/>
              <w:tabs>
                <w:tab w:val="left" w:pos="284"/>
              </w:tabs>
              <w:spacing w:before="8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2.Etkinlik: </w:t>
            </w:r>
            <w:r w:rsidRPr="009E0CD3">
              <w:rPr>
                <w:rFonts w:asciiTheme="majorHAnsi" w:hAnsiTheme="majorHAnsi" w:cs="Arial"/>
                <w:sz w:val="16"/>
                <w:szCs w:val="16"/>
              </w:rPr>
              <w:br/>
              <w:t>“Kurallar”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568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4A5" w:rsidRPr="0098010A" w:rsidTr="00CB1F48">
        <w:trPr>
          <w:cantSplit/>
          <w:trHeight w:val="1706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(09-13).10.2017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Aile ve Toplum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Sahip olduğu haklarını belirtir. </w:t>
            </w: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No 54)</w:t>
            </w:r>
          </w:p>
        </w:tc>
        <w:tc>
          <w:tcPr>
            <w:tcW w:w="2126" w:type="dxa"/>
            <w:gridSpan w:val="2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3.Etkinlik: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“Haklarımız”</w:t>
            </w:r>
          </w:p>
        </w:tc>
        <w:tc>
          <w:tcPr>
            <w:tcW w:w="1568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Form–1(İnsan Hakları Evrensel Bildirgesi)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Form–2 (Çocuk Hakları Bildirgesi)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Form–3 (Özürlü Bireylerin Hakları) Form–4 (Temel Hak ve Özgürlükler)</w:t>
            </w:r>
          </w:p>
        </w:tc>
        <w:tc>
          <w:tcPr>
            <w:tcW w:w="1677" w:type="dxa"/>
            <w:vAlign w:val="center"/>
          </w:tcPr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3024A5" w:rsidRPr="0098010A" w:rsidTr="00AB7456">
        <w:trPr>
          <w:cantSplit/>
          <w:trHeight w:val="1807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Pr="009802B8">
              <w:rPr>
                <w:rFonts w:asciiTheme="majorHAnsi" w:hAnsiTheme="majorHAnsi" w:cs="Arial"/>
                <w:sz w:val="16"/>
                <w:szCs w:val="16"/>
              </w:rPr>
              <w:t>16-20).10.2017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Aile ve Toplum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Kitle iletişim araçlarında sunulan mesaj ve modellerin bireysel ve toplumsal değerlere uygunluğunu analiz eder.</w:t>
            </w:r>
            <w:r w:rsidRPr="009E0CD3">
              <w:rPr>
                <w:rFonts w:asciiTheme="majorHAnsi" w:hAnsiTheme="majorHAnsi" w:cs="Arial"/>
                <w:sz w:val="16"/>
                <w:szCs w:val="16"/>
              </w:rPr>
              <w:br/>
            </w: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55)</w:t>
            </w:r>
          </w:p>
        </w:tc>
        <w:tc>
          <w:tcPr>
            <w:tcW w:w="2126" w:type="dxa"/>
            <w:gridSpan w:val="2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4.Etkinlik: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“Kitle İletişim Araçları Değerler”</w:t>
            </w:r>
          </w:p>
        </w:tc>
        <w:tc>
          <w:tcPr>
            <w:tcW w:w="1568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3024A5" w:rsidRPr="0098010A" w:rsidTr="00AB7456">
        <w:trPr>
          <w:cantSplit/>
          <w:trHeight w:val="1463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(23-27).10.2017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3024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 TUR"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sz w:val="16"/>
                <w:szCs w:val="16"/>
              </w:rPr>
              <w:t xml:space="preserve">Önemi artan ve azalan meslekler hakkında bilgi edinir. </w:t>
            </w:r>
            <w:r w:rsidRPr="009E0CD3">
              <w:rPr>
                <w:rFonts w:asciiTheme="majorHAnsi" w:hAnsiTheme="majorHAnsi" w:cs="Arial TUR"/>
                <w:b/>
                <w:sz w:val="16"/>
                <w:szCs w:val="16"/>
              </w:rPr>
              <w:t>(Kazanım Numarası 90)</w:t>
            </w:r>
          </w:p>
        </w:tc>
        <w:tc>
          <w:tcPr>
            <w:tcW w:w="2126" w:type="dxa"/>
            <w:gridSpan w:val="2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5.Etkinlik: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“Önemi Artan ve Azalan Meslekler”</w:t>
            </w:r>
          </w:p>
          <w:p w:rsidR="003024A5" w:rsidRPr="009E0CD3" w:rsidRDefault="003024A5" w:rsidP="003024A5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568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3024A5" w:rsidRPr="0098010A" w:rsidTr="00AB7456">
        <w:trPr>
          <w:cantSplit/>
          <w:trHeight w:val="1106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30.10.2017</w:t>
            </w:r>
          </w:p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03.11.2017</w:t>
            </w:r>
          </w:p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 TUR"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sz w:val="16"/>
                <w:szCs w:val="16"/>
              </w:rPr>
              <w:t xml:space="preserve">Kısa ve uzun dönemde mesleki hedeflerini belirler.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 TUR"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b/>
                <w:sz w:val="16"/>
                <w:szCs w:val="16"/>
              </w:rPr>
              <w:t>(Kazanım Numarası 91)</w:t>
            </w:r>
          </w:p>
        </w:tc>
        <w:tc>
          <w:tcPr>
            <w:tcW w:w="2126" w:type="dxa"/>
            <w:gridSpan w:val="2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 TUR"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sz w:val="16"/>
                <w:szCs w:val="16"/>
              </w:rPr>
              <w:t xml:space="preserve">6.Etkinlik: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 TUR"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sz w:val="16"/>
                <w:szCs w:val="16"/>
              </w:rPr>
              <w:t>“Mesleki Hedeflerim”</w:t>
            </w:r>
          </w:p>
        </w:tc>
        <w:tc>
          <w:tcPr>
            <w:tcW w:w="1568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024A5" w:rsidRPr="0098010A" w:rsidTr="00AB7456">
        <w:trPr>
          <w:cantSplit/>
          <w:trHeight w:val="1677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(06-10).11.2017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sz w:val="16"/>
                <w:szCs w:val="16"/>
              </w:rPr>
              <w:t>Eğitsel Başarı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Yükseköğretim kurumlarına geçiş için akademik başarısını artırıcı çalışma planı yapar. </w:t>
            </w: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14)</w:t>
            </w:r>
          </w:p>
        </w:tc>
        <w:tc>
          <w:tcPr>
            <w:tcW w:w="2126" w:type="dxa"/>
            <w:gridSpan w:val="2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 TUR"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sz w:val="16"/>
                <w:szCs w:val="16"/>
              </w:rPr>
              <w:t xml:space="preserve">7.Etkinlik: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sz w:val="16"/>
                <w:szCs w:val="16"/>
              </w:rPr>
              <w:t>“Planlı Çalışıyorum</w:t>
            </w:r>
            <w:r w:rsidRPr="009E0CD3">
              <w:rPr>
                <w:rFonts w:asciiTheme="majorHAnsi" w:hAnsiTheme="majorHAnsi" w:cs="Arial"/>
                <w:sz w:val="16"/>
                <w:szCs w:val="16"/>
              </w:rPr>
              <w:t>”</w:t>
            </w:r>
          </w:p>
        </w:tc>
        <w:tc>
          <w:tcPr>
            <w:tcW w:w="1568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AB7456" w:rsidRDefault="003024A5" w:rsidP="003024A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3024A5" w:rsidRPr="0098010A" w:rsidTr="00AB7456">
        <w:trPr>
          <w:cantSplit/>
          <w:trHeight w:val="948"/>
        </w:trPr>
        <w:tc>
          <w:tcPr>
            <w:tcW w:w="534" w:type="dxa"/>
            <w:textDirection w:val="btLr"/>
            <w:vAlign w:val="center"/>
          </w:tcPr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TARİH</w:t>
            </w:r>
          </w:p>
        </w:tc>
        <w:tc>
          <w:tcPr>
            <w:tcW w:w="992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843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1568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3024A5" w:rsidRPr="0098010A" w:rsidTr="00AB7456">
        <w:trPr>
          <w:cantSplit/>
          <w:trHeight w:val="1399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(13-17).11.2017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sz w:val="16"/>
                <w:szCs w:val="16"/>
              </w:rPr>
              <w:t>Aile ve Toplum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3024A5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 TUR"/>
                <w:color w:val="000000"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color w:val="000000"/>
                <w:sz w:val="16"/>
                <w:szCs w:val="16"/>
              </w:rPr>
              <w:t>Kendi davranışlarını doğa ve çevreyi korumaya karşı duyarlılık açılarından değerlendirir.</w:t>
            </w:r>
            <w:r w:rsidRPr="009E0CD3">
              <w:rPr>
                <w:rFonts w:asciiTheme="majorHAnsi" w:hAnsiTheme="majorHAnsi" w:cs="Arial TUR"/>
                <w:color w:val="000000"/>
                <w:sz w:val="16"/>
                <w:szCs w:val="16"/>
              </w:rPr>
              <w:br/>
            </w:r>
            <w:r w:rsidRPr="009E0CD3">
              <w:rPr>
                <w:rFonts w:asciiTheme="majorHAnsi" w:hAnsiTheme="majorHAnsi" w:cs="Arial TUR"/>
                <w:b/>
                <w:color w:val="000000"/>
                <w:sz w:val="16"/>
                <w:szCs w:val="16"/>
              </w:rPr>
              <w:t>(Kazanım Numarası 56)</w:t>
            </w:r>
          </w:p>
        </w:tc>
        <w:tc>
          <w:tcPr>
            <w:tcW w:w="2126" w:type="dxa"/>
            <w:gridSpan w:val="2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 TUR"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sz w:val="16"/>
                <w:szCs w:val="16"/>
              </w:rPr>
              <w:t xml:space="preserve">8.Etkinlik: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sz w:val="16"/>
                <w:szCs w:val="16"/>
              </w:rPr>
              <w:t>“Doğaya Duyarlıyım</w:t>
            </w:r>
            <w:r w:rsidRPr="009E0CD3">
              <w:rPr>
                <w:rFonts w:asciiTheme="majorHAnsi" w:hAnsiTheme="majorHAnsi" w:cs="Arial"/>
                <w:sz w:val="16"/>
                <w:szCs w:val="16"/>
              </w:rPr>
              <w:t>”</w:t>
            </w:r>
          </w:p>
        </w:tc>
        <w:tc>
          <w:tcPr>
            <w:tcW w:w="1568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AB7456" w:rsidRDefault="003024A5" w:rsidP="003024A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3024A5" w:rsidRPr="0098010A" w:rsidTr="00AB7456">
        <w:trPr>
          <w:cantSplit/>
          <w:trHeight w:val="1677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(20-24).11.2017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Kişiler Arası İlişkiler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3024A5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3024A5" w:rsidRPr="009E0CD3" w:rsidRDefault="003024A5" w:rsidP="003024A5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Günlük hayatında kullandığı sorun çözme yollarını etkililiği açısından değerlendirir. (Kazanım Numarası 46)</w:t>
            </w:r>
          </w:p>
          <w:p w:rsidR="003024A5" w:rsidRPr="009E0CD3" w:rsidRDefault="003024A5" w:rsidP="003024A5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 TUR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 TUR"/>
                <w:b/>
                <w:sz w:val="16"/>
                <w:szCs w:val="16"/>
              </w:rPr>
            </w:pP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 TUR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b/>
                <w:sz w:val="16"/>
                <w:szCs w:val="16"/>
              </w:rPr>
              <w:t xml:space="preserve">9.Etkinlik: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b/>
                <w:sz w:val="16"/>
                <w:szCs w:val="16"/>
              </w:rPr>
              <w:t>“Sorunlarım ve Çözümlerim</w:t>
            </w: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”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568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Okul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3024A5" w:rsidRPr="00524E56" w:rsidRDefault="003024A5" w:rsidP="003024A5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</w:p>
        </w:tc>
      </w:tr>
      <w:tr w:rsidR="003024A5" w:rsidRPr="0098010A" w:rsidTr="00AB7456">
        <w:trPr>
          <w:cantSplit/>
          <w:trHeight w:val="1433"/>
        </w:trPr>
        <w:tc>
          <w:tcPr>
            <w:tcW w:w="534" w:type="dxa"/>
            <w:textDirection w:val="btLr"/>
          </w:tcPr>
          <w:p w:rsidR="003024A5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27.11.2017</w:t>
            </w:r>
          </w:p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01.12.2017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Kişiler Arası İlişkiler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3024A5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Etkili sorun çözme basamaklarını kullanır. (Kazanım Numarası 47)</w:t>
            </w:r>
          </w:p>
          <w:p w:rsidR="003024A5" w:rsidRPr="009E0CD3" w:rsidRDefault="003024A5" w:rsidP="003024A5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 TUR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b/>
                <w:sz w:val="16"/>
                <w:szCs w:val="16"/>
              </w:rPr>
              <w:t xml:space="preserve">10.Etkinlik: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b/>
                <w:sz w:val="16"/>
                <w:szCs w:val="16"/>
              </w:rPr>
              <w:t>“Çözüm Merdiveni”</w:t>
            </w:r>
          </w:p>
        </w:tc>
        <w:tc>
          <w:tcPr>
            <w:tcW w:w="1568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Okul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Form–1 (Sorun Çözme Basamakları)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Form–2 (Örnek Sorun Çözme Basamakları)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 xml:space="preserve">Form–1 (Örnek Sorun)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Form–2(Örnek Sorun Çözme Basamakları)</w:t>
            </w:r>
          </w:p>
        </w:tc>
        <w:tc>
          <w:tcPr>
            <w:tcW w:w="1677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4A5" w:rsidRPr="0098010A" w:rsidTr="00AB7456">
        <w:trPr>
          <w:cantSplit/>
          <w:trHeight w:val="1160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(04-08)12.2017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Kendini Kabul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Hobilerin insan hayatındaki önemini belirtir.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26)</w:t>
            </w:r>
          </w:p>
        </w:tc>
        <w:tc>
          <w:tcPr>
            <w:tcW w:w="2126" w:type="dxa"/>
            <w:gridSpan w:val="2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sz w:val="16"/>
                <w:szCs w:val="16"/>
              </w:rPr>
              <w:t xml:space="preserve">11.Etkinlik: </w:t>
            </w:r>
            <w:r w:rsidRPr="009E0CD3">
              <w:rPr>
                <w:rFonts w:asciiTheme="majorHAnsi" w:hAnsiTheme="majorHAnsi" w:cs="Arial TUR"/>
                <w:sz w:val="16"/>
                <w:szCs w:val="16"/>
              </w:rPr>
              <w:br/>
              <w:t>“Hobilerimiz ve Biz</w:t>
            </w:r>
            <w:r w:rsidRPr="009E0CD3">
              <w:rPr>
                <w:rFonts w:asciiTheme="majorHAnsi" w:hAnsiTheme="majorHAnsi" w:cs="Arial"/>
                <w:sz w:val="16"/>
                <w:szCs w:val="16"/>
              </w:rPr>
              <w:t>”</w:t>
            </w:r>
          </w:p>
        </w:tc>
        <w:tc>
          <w:tcPr>
            <w:tcW w:w="1568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Form–1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(Bazı Hobi Alanları )</w:t>
            </w:r>
          </w:p>
        </w:tc>
        <w:tc>
          <w:tcPr>
            <w:tcW w:w="1677" w:type="dxa"/>
            <w:vAlign w:val="center"/>
          </w:tcPr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3024A5" w:rsidRPr="0098010A" w:rsidTr="00AB7456">
        <w:trPr>
          <w:cantSplit/>
          <w:trHeight w:val="1591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(11-15).12.2017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Kişiler Arası İlişkiler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Sevginin insan hayatındaki önemini belirtir.</w:t>
            </w:r>
            <w:r w:rsidRPr="009E0CD3">
              <w:rPr>
                <w:rFonts w:asciiTheme="majorHAnsi" w:hAnsiTheme="majorHAnsi" w:cs="Arial"/>
                <w:sz w:val="16"/>
                <w:szCs w:val="16"/>
              </w:rPr>
              <w:br/>
            </w: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48)</w:t>
            </w:r>
          </w:p>
        </w:tc>
        <w:tc>
          <w:tcPr>
            <w:tcW w:w="2126" w:type="dxa"/>
            <w:gridSpan w:val="2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sz w:val="16"/>
                <w:szCs w:val="16"/>
              </w:rPr>
              <w:t xml:space="preserve">12.Etkinlik: </w:t>
            </w:r>
            <w:r w:rsidRPr="009E0CD3">
              <w:rPr>
                <w:rFonts w:asciiTheme="majorHAnsi" w:hAnsiTheme="majorHAnsi" w:cs="Arial TUR"/>
                <w:sz w:val="16"/>
                <w:szCs w:val="16"/>
              </w:rPr>
              <w:br/>
              <w:t>“Sevgi”</w:t>
            </w:r>
          </w:p>
        </w:tc>
        <w:tc>
          <w:tcPr>
            <w:tcW w:w="1568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Form–1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(Öykü: Sevgi En Yaratıcı Güç)</w:t>
            </w:r>
          </w:p>
        </w:tc>
        <w:tc>
          <w:tcPr>
            <w:tcW w:w="1677" w:type="dxa"/>
            <w:vAlign w:val="center"/>
          </w:tcPr>
          <w:p w:rsidR="003024A5" w:rsidRPr="00346A3D" w:rsidRDefault="003024A5" w:rsidP="003024A5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024A5" w:rsidRPr="0098010A" w:rsidTr="00A43E5D">
        <w:trPr>
          <w:cantSplit/>
          <w:trHeight w:val="1603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(18-22).12.2017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Üretkenliğin toplum açısından önemini fark eder.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92)</w:t>
            </w:r>
          </w:p>
        </w:tc>
        <w:tc>
          <w:tcPr>
            <w:tcW w:w="2126" w:type="dxa"/>
            <w:gridSpan w:val="2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sz w:val="16"/>
                <w:szCs w:val="16"/>
              </w:rPr>
              <w:t xml:space="preserve">13.Etkinlik: </w:t>
            </w:r>
            <w:r w:rsidRPr="009E0CD3">
              <w:rPr>
                <w:rFonts w:asciiTheme="majorHAnsi" w:hAnsiTheme="majorHAnsi" w:cs="Arial TUR"/>
                <w:sz w:val="16"/>
                <w:szCs w:val="16"/>
              </w:rPr>
              <w:br/>
              <w:t>“Üretkenlik Önemli Mi?”</w:t>
            </w:r>
          </w:p>
        </w:tc>
        <w:tc>
          <w:tcPr>
            <w:tcW w:w="1568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524E56" w:rsidRDefault="003024A5" w:rsidP="003024A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3024A5" w:rsidRPr="0098010A" w:rsidTr="00AB7456">
        <w:trPr>
          <w:cantSplit/>
          <w:trHeight w:val="1214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(25-29).12.2017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YGS-LYS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YGS – LYS konularında bilgilendirme çalışmaları</w:t>
            </w:r>
          </w:p>
        </w:tc>
        <w:tc>
          <w:tcPr>
            <w:tcW w:w="2126" w:type="dxa"/>
            <w:gridSpan w:val="2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 TUR"/>
                <w:sz w:val="16"/>
                <w:szCs w:val="16"/>
              </w:rPr>
            </w:pPr>
            <w:r w:rsidRPr="009E0CD3">
              <w:rPr>
                <w:rFonts w:asciiTheme="majorHAnsi" w:hAnsiTheme="majorHAnsi" w:cs="Arial TUR"/>
                <w:sz w:val="16"/>
                <w:szCs w:val="16"/>
              </w:rPr>
              <w:t>Önceki Yılın İstatistikleri Sunulabilir</w:t>
            </w:r>
          </w:p>
        </w:tc>
        <w:tc>
          <w:tcPr>
            <w:tcW w:w="1568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9802B8" w:rsidRDefault="003024A5" w:rsidP="003024A5">
            <w:pPr>
              <w:tabs>
                <w:tab w:val="center" w:pos="2142"/>
                <w:tab w:val="right" w:pos="4284"/>
              </w:tabs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024A5" w:rsidRPr="0098010A" w:rsidTr="00AB7456">
        <w:trPr>
          <w:cantSplit/>
          <w:trHeight w:val="1677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(02-05).01.2018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Ekonomik ve toplumsal ihtiyaçların meslek seçimine etkilerini açıklar.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93)</w:t>
            </w:r>
          </w:p>
        </w:tc>
        <w:tc>
          <w:tcPr>
            <w:tcW w:w="2126" w:type="dxa"/>
            <w:gridSpan w:val="2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14.Etkinlik: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“İhtiyaçlar ve Meslek”</w:t>
            </w:r>
          </w:p>
        </w:tc>
        <w:tc>
          <w:tcPr>
            <w:tcW w:w="1568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524E56" w:rsidRDefault="003024A5" w:rsidP="003024A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3024A5" w:rsidRPr="0098010A" w:rsidTr="00AB7456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TARİH</w:t>
            </w:r>
          </w:p>
        </w:tc>
        <w:tc>
          <w:tcPr>
            <w:tcW w:w="992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843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1568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3024A5" w:rsidRPr="0098010A" w:rsidTr="003024A5">
        <w:trPr>
          <w:cantSplit/>
          <w:trHeight w:val="1360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(08-12).01.2018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Öğretmeninin Gerekli Gördüğü Çalışma</w:t>
            </w:r>
          </w:p>
        </w:tc>
        <w:tc>
          <w:tcPr>
            <w:tcW w:w="2126" w:type="dxa"/>
            <w:gridSpan w:val="2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8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9E0CD3" w:rsidRDefault="003024A5" w:rsidP="003024A5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3024A5" w:rsidRPr="009E0CD3" w:rsidRDefault="003024A5" w:rsidP="003024A5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3024A5" w:rsidRPr="009E0CD3" w:rsidRDefault="003024A5" w:rsidP="003024A5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024A5" w:rsidRPr="0098010A" w:rsidTr="003024A5">
        <w:trPr>
          <w:cantSplit/>
          <w:trHeight w:val="1549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(15-19).01.2018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Zamanı verimli kullanma ile ilgili etkinliklerin yapılması.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3024A5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201</w:t>
            </w:r>
            <w:r>
              <w:rPr>
                <w:rFonts w:asciiTheme="majorHAnsi" w:hAnsiTheme="majorHAnsi" w:cs="Arial"/>
                <w:sz w:val="16"/>
                <w:szCs w:val="16"/>
              </w:rPr>
              <w:t>7</w:t>
            </w:r>
            <w:r w:rsidRPr="009E0CD3">
              <w:rPr>
                <w:rFonts w:asciiTheme="majorHAnsi" w:hAnsiTheme="majorHAnsi" w:cs="Arial"/>
                <w:sz w:val="16"/>
                <w:szCs w:val="16"/>
              </w:rPr>
              <w:t>-201</w:t>
            </w:r>
            <w:r>
              <w:rPr>
                <w:rFonts w:asciiTheme="majorHAnsi" w:hAnsiTheme="majorHAnsi" w:cs="Arial"/>
                <w:sz w:val="16"/>
                <w:szCs w:val="16"/>
              </w:rPr>
              <w:t>8</w:t>
            </w: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 Eğitim-Öğretim Yılı birinci döneminde yapılan çalışmaların değerlendirilmesi</w:t>
            </w:r>
          </w:p>
        </w:tc>
        <w:tc>
          <w:tcPr>
            <w:tcW w:w="2126" w:type="dxa"/>
            <w:gridSpan w:val="2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568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Zamanı verimli kullanma ile ilgili etkinliklerin yapılması.</w:t>
            </w:r>
          </w:p>
        </w:tc>
      </w:tr>
      <w:tr w:rsidR="003024A5" w:rsidRPr="0098010A" w:rsidTr="00E103B9">
        <w:trPr>
          <w:cantSplit/>
          <w:trHeight w:val="375"/>
        </w:trPr>
        <w:tc>
          <w:tcPr>
            <w:tcW w:w="10421" w:type="dxa"/>
            <w:gridSpan w:val="8"/>
          </w:tcPr>
          <w:p w:rsidR="003024A5" w:rsidRPr="00E103B9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103B9">
              <w:rPr>
                <w:rFonts w:asciiTheme="majorHAnsi" w:hAnsiTheme="majorHAnsi" w:cs="Arial"/>
                <w:b/>
                <w:sz w:val="16"/>
                <w:szCs w:val="16"/>
              </w:rPr>
              <w:t>ÖRGÜN VE YAYGIN EĞİTİM KURUMLARINDA 1. YARIYIL TATİLİ</w:t>
            </w:r>
          </w:p>
          <w:p w:rsidR="003024A5" w:rsidRPr="00346A3D" w:rsidRDefault="003024A5" w:rsidP="003024A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103B9">
              <w:rPr>
                <w:rFonts w:asciiTheme="majorHAnsi" w:hAnsiTheme="majorHAnsi" w:cs="Arial"/>
                <w:b/>
                <w:sz w:val="16"/>
                <w:szCs w:val="16"/>
              </w:rPr>
              <w:t>(22 OCAK-02 ŞUBAT 2018)</w:t>
            </w:r>
          </w:p>
        </w:tc>
      </w:tr>
      <w:tr w:rsidR="003024A5" w:rsidRPr="0098010A" w:rsidTr="003024A5">
        <w:trPr>
          <w:cantSplit/>
          <w:trHeight w:val="1265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(05-09).02.2018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color w:val="000000"/>
                <w:sz w:val="16"/>
                <w:szCs w:val="16"/>
              </w:rPr>
              <w:t>Anket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3024A5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Başarısızlık Nedenleri Anketi</w:t>
            </w:r>
          </w:p>
        </w:tc>
        <w:tc>
          <w:tcPr>
            <w:tcW w:w="1630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Anket Formu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Anket Formu</w:t>
            </w:r>
          </w:p>
        </w:tc>
        <w:tc>
          <w:tcPr>
            <w:tcW w:w="1677" w:type="dxa"/>
            <w:vAlign w:val="center"/>
          </w:tcPr>
          <w:p w:rsidR="003024A5" w:rsidRPr="00524E56" w:rsidRDefault="003024A5" w:rsidP="003024A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3024A5" w:rsidRPr="0098010A" w:rsidTr="003024A5">
        <w:trPr>
          <w:cantSplit/>
          <w:trHeight w:val="1412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(12-16).02.2018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Eğitsel Başarı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Geleceğe İlişkin Amaçlarını Toplumsal Sosyal ve Ekonomik Kaynaklarını da Dikkate Alarak Belirler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15)</w:t>
            </w:r>
          </w:p>
        </w:tc>
        <w:tc>
          <w:tcPr>
            <w:tcW w:w="1630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15.Etkinlik: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“Amaçlarım ve Kaynaklarım”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524E56" w:rsidRDefault="003024A5" w:rsidP="003024A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3024A5" w:rsidRPr="0098010A" w:rsidTr="003024A5">
        <w:trPr>
          <w:cantSplit/>
          <w:trHeight w:val="1819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(19-23)02.2018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Eğitsel Başarı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Yükseköğretim Kurumlarına Geçiş İçin Akademik Başarısını Arttırıcı Çalışma Planının Etkililiğini Değerlendirir.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16)</w:t>
            </w:r>
          </w:p>
        </w:tc>
        <w:tc>
          <w:tcPr>
            <w:tcW w:w="1630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16. Etkinlik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“Planımı Değerlendiriyorum.”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CB25BF" w:rsidRDefault="003024A5" w:rsidP="003024A5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024A5" w:rsidRPr="0098010A" w:rsidTr="003024A5">
        <w:trPr>
          <w:cantSplit/>
          <w:trHeight w:val="1128"/>
        </w:trPr>
        <w:tc>
          <w:tcPr>
            <w:tcW w:w="534" w:type="dxa"/>
            <w:textDirection w:val="btLr"/>
          </w:tcPr>
          <w:p w:rsidR="003024A5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26.02.2018</w:t>
            </w:r>
          </w:p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02.03.2018</w:t>
            </w:r>
          </w:p>
        </w:tc>
        <w:tc>
          <w:tcPr>
            <w:tcW w:w="992" w:type="dxa"/>
            <w:vAlign w:val="center"/>
          </w:tcPr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>Güvenli ve Sağlıklı Hayat</w:t>
            </w:r>
          </w:p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 xml:space="preserve">Stresin nedenlerini ve belirtilerini açıklar. </w:t>
            </w:r>
          </w:p>
          <w:p w:rsidR="003024A5" w:rsidRPr="003024A5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b/>
                <w:sz w:val="16"/>
                <w:szCs w:val="16"/>
              </w:rPr>
              <w:t>(Kazanım Numarası 66)</w:t>
            </w:r>
          </w:p>
        </w:tc>
        <w:tc>
          <w:tcPr>
            <w:tcW w:w="1630" w:type="dxa"/>
            <w:vAlign w:val="center"/>
          </w:tcPr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 xml:space="preserve">17.Etkinlik: </w:t>
            </w:r>
          </w:p>
          <w:p w:rsidR="003024A5" w:rsidRPr="003024A5" w:rsidRDefault="003024A5" w:rsidP="003024A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>“Neden Stres”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>Okul Rehber Öğretmeni</w:t>
            </w:r>
          </w:p>
        </w:tc>
        <w:tc>
          <w:tcPr>
            <w:tcW w:w="1681" w:type="dxa"/>
            <w:vAlign w:val="center"/>
          </w:tcPr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3024A5" w:rsidRDefault="003024A5" w:rsidP="003024A5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3024A5" w:rsidRPr="003024A5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>Hafta İçi Ders Değişimleri Yapılabilir</w:t>
            </w:r>
          </w:p>
        </w:tc>
      </w:tr>
      <w:tr w:rsidR="003024A5" w:rsidRPr="0098010A" w:rsidTr="003024A5">
        <w:trPr>
          <w:cantSplit/>
          <w:trHeight w:val="1144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(05-09).03.2018</w:t>
            </w:r>
          </w:p>
        </w:tc>
        <w:tc>
          <w:tcPr>
            <w:tcW w:w="992" w:type="dxa"/>
            <w:vAlign w:val="center"/>
          </w:tcPr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>Güvenli ve Sağlıklı Hayat</w:t>
            </w:r>
          </w:p>
        </w:tc>
        <w:tc>
          <w:tcPr>
            <w:tcW w:w="1843" w:type="dxa"/>
            <w:vAlign w:val="center"/>
          </w:tcPr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 xml:space="preserve">Stres durumlarında kullandığı tepkileri etkililiği açısından değerlendirir. </w:t>
            </w:r>
          </w:p>
          <w:p w:rsidR="003024A5" w:rsidRPr="003024A5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b/>
                <w:sz w:val="16"/>
                <w:szCs w:val="16"/>
              </w:rPr>
              <w:t>(Kazanım Numarası 67)</w:t>
            </w:r>
          </w:p>
        </w:tc>
        <w:tc>
          <w:tcPr>
            <w:tcW w:w="1630" w:type="dxa"/>
            <w:vAlign w:val="center"/>
          </w:tcPr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 xml:space="preserve">18.Etkinlik: </w:t>
            </w:r>
          </w:p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>“Stres Tepkilerim”</w:t>
            </w:r>
          </w:p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>Okul Rehber Öğretmeni</w:t>
            </w:r>
          </w:p>
        </w:tc>
        <w:tc>
          <w:tcPr>
            <w:tcW w:w="1681" w:type="dxa"/>
            <w:vAlign w:val="center"/>
          </w:tcPr>
          <w:p w:rsidR="003024A5" w:rsidRPr="003024A5" w:rsidRDefault="003024A5" w:rsidP="00D249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024A5">
              <w:rPr>
                <w:rFonts w:asciiTheme="majorHAnsi" w:hAnsiTheme="majorHAnsi"/>
                <w:sz w:val="16"/>
                <w:szCs w:val="16"/>
              </w:rPr>
              <w:t xml:space="preserve">Form–1 (Stres Durumlarında Kullanılacak Etkili Tepkiler) </w:t>
            </w:r>
          </w:p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3024A5" w:rsidRPr="009E0CD3" w:rsidRDefault="003024A5" w:rsidP="00D2499C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024A5" w:rsidRPr="0098010A" w:rsidTr="003024A5">
        <w:trPr>
          <w:cantSplit/>
          <w:trHeight w:val="1677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(12-16).03.2018</w:t>
            </w:r>
          </w:p>
        </w:tc>
        <w:tc>
          <w:tcPr>
            <w:tcW w:w="992" w:type="dxa"/>
            <w:vAlign w:val="center"/>
          </w:tcPr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>Güvenli ve Sağlıklı Hayat</w:t>
            </w:r>
          </w:p>
        </w:tc>
        <w:tc>
          <w:tcPr>
            <w:tcW w:w="1843" w:type="dxa"/>
            <w:vAlign w:val="center"/>
          </w:tcPr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 xml:space="preserve">Stresle başa çıkmada uygun yöntemler kullanır. </w:t>
            </w:r>
          </w:p>
          <w:p w:rsidR="003024A5" w:rsidRPr="003024A5" w:rsidRDefault="003024A5" w:rsidP="003024A5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b/>
                <w:sz w:val="16"/>
                <w:szCs w:val="16"/>
              </w:rPr>
              <w:t xml:space="preserve">    (Kazanım Numarası 68)</w:t>
            </w:r>
          </w:p>
        </w:tc>
        <w:tc>
          <w:tcPr>
            <w:tcW w:w="1630" w:type="dxa"/>
            <w:vAlign w:val="center"/>
          </w:tcPr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 xml:space="preserve">19.Etkinlik: </w:t>
            </w:r>
          </w:p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>“Başa Çıkıyorum”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>Okul Rehber Öğretmeni</w:t>
            </w:r>
          </w:p>
        </w:tc>
        <w:tc>
          <w:tcPr>
            <w:tcW w:w="1681" w:type="dxa"/>
            <w:vAlign w:val="center"/>
          </w:tcPr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 xml:space="preserve">Form–1 (Başa Çıkma Yöntemleri), </w:t>
            </w:r>
          </w:p>
          <w:p w:rsidR="003024A5" w:rsidRPr="003024A5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 xml:space="preserve">Form–2 (Sağlıklı Yaşam İçin Beslenme) </w:t>
            </w:r>
          </w:p>
          <w:p w:rsidR="003024A5" w:rsidRPr="003024A5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>Form–3 (Zamanın Özellikleri Ve Zaman Kaybının Sebepleri)</w:t>
            </w:r>
          </w:p>
        </w:tc>
        <w:tc>
          <w:tcPr>
            <w:tcW w:w="1677" w:type="dxa"/>
            <w:vAlign w:val="center"/>
          </w:tcPr>
          <w:p w:rsidR="003024A5" w:rsidRPr="003024A5" w:rsidRDefault="003024A5" w:rsidP="00D2499C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3024A5" w:rsidRPr="003024A5" w:rsidRDefault="003024A5" w:rsidP="00D2499C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3024A5" w:rsidRPr="003024A5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024A5">
              <w:rPr>
                <w:rFonts w:asciiTheme="majorHAnsi" w:hAnsiTheme="majorHAnsi" w:cs="Arial"/>
                <w:sz w:val="16"/>
                <w:szCs w:val="16"/>
              </w:rPr>
              <w:t>Hafta İçi Ders Değişimleri Yapılabilir</w:t>
            </w:r>
          </w:p>
        </w:tc>
      </w:tr>
      <w:tr w:rsidR="003024A5" w:rsidRPr="0098010A" w:rsidTr="003024A5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TARİH</w:t>
            </w:r>
          </w:p>
        </w:tc>
        <w:tc>
          <w:tcPr>
            <w:tcW w:w="992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843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3024A5" w:rsidRPr="0098010A" w:rsidTr="003024A5">
        <w:trPr>
          <w:cantSplit/>
          <w:trHeight w:val="1360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(19-23).03.2018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Güvenli ve Sağlıklı Hayat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D2499C">
            <w:pPr>
              <w:pStyle w:val="Defaul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0CD3">
              <w:rPr>
                <w:rFonts w:asciiTheme="majorHAnsi" w:hAnsiTheme="majorHAnsi"/>
                <w:sz w:val="16"/>
                <w:szCs w:val="16"/>
              </w:rPr>
              <w:t xml:space="preserve">Toplumu ve dünyayı ilgilendiren ortak sağlık sorunlarını belirtir. 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69)</w:t>
            </w:r>
          </w:p>
        </w:tc>
        <w:tc>
          <w:tcPr>
            <w:tcW w:w="1630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20.Etkinlik: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/>
                <w:sz w:val="16"/>
                <w:szCs w:val="16"/>
              </w:rPr>
              <w:t>“Sağlık Sorunları”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9E0CD3" w:rsidRDefault="003024A5" w:rsidP="00D2499C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3024A5" w:rsidRPr="0098010A" w:rsidTr="003024A5">
        <w:trPr>
          <w:cantSplit/>
          <w:trHeight w:val="1691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(26-30).03.2018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Güvenli ve Sağlıklı Hayat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Toplumu ve dünyayı ilgilendiren ortak sağlık sorunlarından korunma yollarını ifade eder. </w:t>
            </w:r>
          </w:p>
          <w:p w:rsidR="003024A5" w:rsidRPr="009E0CD3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70)</w:t>
            </w:r>
          </w:p>
        </w:tc>
        <w:tc>
          <w:tcPr>
            <w:tcW w:w="1630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21.Etkinlik: 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“Hastalıklar ve Korunma Yolları”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3024A5" w:rsidRPr="0098010A" w:rsidTr="003024A5">
        <w:trPr>
          <w:cantSplit/>
          <w:trHeight w:val="1406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(02-06).04.2018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Aile ve Toplum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D2499C">
            <w:pPr>
              <w:pStyle w:val="Defaul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0CD3">
              <w:rPr>
                <w:rFonts w:asciiTheme="majorHAnsi" w:hAnsiTheme="majorHAnsi"/>
                <w:sz w:val="16"/>
                <w:szCs w:val="16"/>
              </w:rPr>
              <w:t xml:space="preserve">Toplum için yapılan gönüllü çalışmalara katılır. 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57)</w:t>
            </w:r>
          </w:p>
        </w:tc>
        <w:tc>
          <w:tcPr>
            <w:tcW w:w="1630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22.Etkinlik: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“Duyarlılığa Doğru”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/>
                <w:sz w:val="16"/>
                <w:szCs w:val="16"/>
              </w:rPr>
              <w:t>Form–1 (Örnek Kuruluşlar)</w:t>
            </w:r>
          </w:p>
        </w:tc>
        <w:tc>
          <w:tcPr>
            <w:tcW w:w="1677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024A5" w:rsidRPr="0098010A" w:rsidTr="003024A5">
        <w:trPr>
          <w:cantSplit/>
          <w:trHeight w:val="1412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(09-13).04.2018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Eğitsel Başarı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Yükseköğretim kurumlarına geçiş ile ilgili bilgi edinir. </w:t>
            </w: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17)</w:t>
            </w:r>
          </w:p>
        </w:tc>
        <w:tc>
          <w:tcPr>
            <w:tcW w:w="1630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23.Etkinlik:</w:t>
            </w:r>
            <w:r w:rsidRPr="009E0CD3">
              <w:rPr>
                <w:rFonts w:asciiTheme="majorHAnsi" w:hAnsiTheme="majorHAnsi" w:cs="Arial"/>
                <w:sz w:val="16"/>
                <w:szCs w:val="16"/>
              </w:rPr>
              <w:br/>
              <w:t>“Yükseköğretime Doğru”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Öğrenci Seçme ve Yerleştirme Sistemi Kılavuzu Yükseköğretim kurumlarına geçiş ile ilgili tercih kılavuzu Yükseköğretim kurumlarına geçiş ile ilgili ek kontenjan kılavuzu</w:t>
            </w:r>
          </w:p>
        </w:tc>
        <w:tc>
          <w:tcPr>
            <w:tcW w:w="1677" w:type="dxa"/>
            <w:vAlign w:val="center"/>
          </w:tcPr>
          <w:p w:rsidR="003024A5" w:rsidRPr="00CB25BF" w:rsidRDefault="003024A5" w:rsidP="003024A5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024A5" w:rsidRPr="0098010A" w:rsidTr="003024A5">
        <w:trPr>
          <w:cantSplit/>
          <w:trHeight w:val="1224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(16-20).04.2018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Yükseköğretim programları ve koşulları hakkında bilgi edinir. </w:t>
            </w: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94)</w:t>
            </w:r>
          </w:p>
        </w:tc>
        <w:tc>
          <w:tcPr>
            <w:tcW w:w="1630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24. Etkinlik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“Yükseköğretim Programları”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Form-1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Örnek Yükseköğretim Programları</w:t>
            </w:r>
          </w:p>
        </w:tc>
        <w:tc>
          <w:tcPr>
            <w:tcW w:w="1677" w:type="dxa"/>
            <w:vAlign w:val="center"/>
          </w:tcPr>
          <w:p w:rsidR="003024A5" w:rsidRPr="00CB25BF" w:rsidRDefault="003024A5" w:rsidP="003024A5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024A5" w:rsidRPr="0098010A" w:rsidTr="003024A5">
        <w:trPr>
          <w:cantSplit/>
          <w:trHeight w:val="1553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(23-27).04.2018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Mesleki değer, ilgi, yetenek ve akademik başarısına göre yükseköğretim programını seçmenin önemini fark eder. </w:t>
            </w: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95)</w:t>
            </w:r>
          </w:p>
        </w:tc>
        <w:tc>
          <w:tcPr>
            <w:tcW w:w="1630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25.Etkinlik: </w:t>
            </w:r>
            <w:r w:rsidRPr="009E0CD3">
              <w:rPr>
                <w:rFonts w:asciiTheme="majorHAnsi" w:hAnsiTheme="majorHAnsi" w:cs="Arial"/>
                <w:sz w:val="16"/>
                <w:szCs w:val="16"/>
              </w:rPr>
              <w:br/>
              <w:t>“Yükseköğretim Programları”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Form-1 (Ulusal Mesleki Bilgi Sistemi-MBS) 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Form-2 (Röportaj Soruları)</w:t>
            </w:r>
          </w:p>
        </w:tc>
        <w:tc>
          <w:tcPr>
            <w:tcW w:w="1677" w:type="dxa"/>
            <w:vAlign w:val="center"/>
          </w:tcPr>
          <w:p w:rsidR="003024A5" w:rsidRPr="00CB25BF" w:rsidRDefault="003024A5" w:rsidP="003024A5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024A5" w:rsidRPr="0098010A" w:rsidTr="003024A5">
        <w:trPr>
          <w:cantSplit/>
          <w:trHeight w:val="1745"/>
        </w:trPr>
        <w:tc>
          <w:tcPr>
            <w:tcW w:w="534" w:type="dxa"/>
            <w:textDirection w:val="btLr"/>
          </w:tcPr>
          <w:p w:rsidR="003024A5" w:rsidRDefault="003024A5" w:rsidP="003024A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30.04.2018</w:t>
            </w:r>
          </w:p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04.05.2018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Ortaöğretim sonrasında işe ve mesleğe hazırlayan kurum ve mesleki kurslar hakkında bilgi edinir.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 xml:space="preserve"> (Kazanım Numarası 96)</w:t>
            </w:r>
          </w:p>
        </w:tc>
        <w:tc>
          <w:tcPr>
            <w:tcW w:w="1630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26.Etkinlik: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 “İş ve Meslek Kurslarını Araştırıyorum.”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D35D72" w:rsidRDefault="003024A5" w:rsidP="003024A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024A5" w:rsidRPr="0098010A" w:rsidTr="003024A5">
        <w:trPr>
          <w:cantSplit/>
          <w:trHeight w:val="1645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(07-11).05.2018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Eğitsel Başarı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Geleceğe yönelik belirlediği amaçların ulaşılabilirliğini değerlendirir. 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18)</w:t>
            </w:r>
          </w:p>
        </w:tc>
        <w:tc>
          <w:tcPr>
            <w:tcW w:w="1630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27.Etkinlik:</w:t>
            </w: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“Amaçlar Ülkesine Seyahat”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Form -1 (Amaçlarınıza Ulaşabilmek İçin) 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Form -2 (Amaçlar)</w:t>
            </w:r>
          </w:p>
        </w:tc>
        <w:tc>
          <w:tcPr>
            <w:tcW w:w="1677" w:type="dxa"/>
            <w:vAlign w:val="center"/>
          </w:tcPr>
          <w:p w:rsidR="003024A5" w:rsidRPr="00A85C1F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024A5" w:rsidRPr="0098010A" w:rsidTr="003024A5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TARİH</w:t>
            </w:r>
          </w:p>
        </w:tc>
        <w:tc>
          <w:tcPr>
            <w:tcW w:w="992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843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3024A5" w:rsidRPr="009802B8" w:rsidRDefault="003024A5" w:rsidP="003024A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3024A5" w:rsidRPr="0098010A" w:rsidTr="003024A5">
        <w:trPr>
          <w:cantSplit/>
          <w:trHeight w:val="827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(14-18).05.2018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Ortaöğretim sonrasında işe ve mesleğe hazırlayan kurum ve mesleki kurslar hakkında bilgi edinir. 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97)</w:t>
            </w:r>
          </w:p>
        </w:tc>
        <w:tc>
          <w:tcPr>
            <w:tcW w:w="1630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28.Etkinlik: 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“İş ve Meslek Kurslarını Araştırıyorum”</w:t>
            </w:r>
            <w:r w:rsidRPr="009E0CD3">
              <w:rPr>
                <w:rFonts w:asciiTheme="majorHAnsi" w:hAnsiTheme="majorHAnsi" w:cs="Arial"/>
                <w:sz w:val="16"/>
                <w:szCs w:val="16"/>
              </w:rPr>
              <w:br/>
            </w:r>
          </w:p>
        </w:tc>
        <w:tc>
          <w:tcPr>
            <w:tcW w:w="2064" w:type="dxa"/>
            <w:gridSpan w:val="2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CB25BF" w:rsidRDefault="003024A5" w:rsidP="003024A5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024A5" w:rsidRPr="0098010A" w:rsidTr="003024A5">
        <w:trPr>
          <w:cantSplit/>
          <w:trHeight w:val="827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(21-25).05.2018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Seçtiği/seçeceği derslerin hayatını nasıl etkilediğini/etkileyeceğini sorgular. 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98)</w:t>
            </w:r>
          </w:p>
        </w:tc>
        <w:tc>
          <w:tcPr>
            <w:tcW w:w="1630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29.Etkinlik: 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“Hayatım ve Seçimlerim”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Form-1 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(Ders Seçimim ve Etkileri)</w:t>
            </w:r>
          </w:p>
        </w:tc>
        <w:tc>
          <w:tcPr>
            <w:tcW w:w="1677" w:type="dxa"/>
            <w:vAlign w:val="center"/>
          </w:tcPr>
          <w:p w:rsidR="003024A5" w:rsidRPr="00CB25BF" w:rsidRDefault="003024A5" w:rsidP="003024A5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024A5" w:rsidRPr="0098010A" w:rsidTr="003024A5">
        <w:trPr>
          <w:cantSplit/>
          <w:trHeight w:val="827"/>
        </w:trPr>
        <w:tc>
          <w:tcPr>
            <w:tcW w:w="534" w:type="dxa"/>
            <w:textDirection w:val="btLr"/>
          </w:tcPr>
          <w:p w:rsidR="003024A5" w:rsidRDefault="003024A5" w:rsidP="003024A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28.05.2018</w:t>
            </w:r>
          </w:p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01.06.2018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Mesleki amaçlara ulaşmada çeşitli yükseköğretim programının koşullarına göre seçtiği/seçeceği derslerin uygunluğunu değerlendirir. </w:t>
            </w: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(Kazanım Numarası 99)</w:t>
            </w:r>
          </w:p>
        </w:tc>
        <w:tc>
          <w:tcPr>
            <w:tcW w:w="1630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 xml:space="preserve">30.Etkinlik: </w:t>
            </w:r>
          </w:p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“Uygun Mu?”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Form-1</w:t>
            </w:r>
          </w:p>
        </w:tc>
        <w:tc>
          <w:tcPr>
            <w:tcW w:w="1677" w:type="dxa"/>
            <w:vAlign w:val="center"/>
          </w:tcPr>
          <w:p w:rsidR="003024A5" w:rsidRPr="00A85C1F" w:rsidRDefault="003024A5" w:rsidP="003024A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024A5" w:rsidRPr="0098010A" w:rsidTr="003024A5">
        <w:trPr>
          <w:cantSplit/>
          <w:trHeight w:val="1504"/>
        </w:trPr>
        <w:tc>
          <w:tcPr>
            <w:tcW w:w="534" w:type="dxa"/>
            <w:textDirection w:val="btLr"/>
          </w:tcPr>
          <w:p w:rsidR="003024A5" w:rsidRPr="009802B8" w:rsidRDefault="003024A5" w:rsidP="003024A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(04-08).06.2018</w:t>
            </w:r>
          </w:p>
        </w:tc>
        <w:tc>
          <w:tcPr>
            <w:tcW w:w="992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30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b/>
                <w:sz w:val="16"/>
                <w:szCs w:val="16"/>
              </w:rPr>
              <w:t>Yıl Sonu Rehberlik Faaliyet Raporunun Rehberlik Servisine Teslim Edilmesi</w:t>
            </w:r>
          </w:p>
        </w:tc>
        <w:tc>
          <w:tcPr>
            <w:tcW w:w="2064" w:type="dxa"/>
            <w:gridSpan w:val="2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024A5" w:rsidRPr="009E0CD3" w:rsidRDefault="003024A5" w:rsidP="00D2499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E0CD3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3024A5" w:rsidRPr="00C653D2" w:rsidRDefault="003024A5" w:rsidP="003024A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85C1F" w:rsidRDefault="00A85C1F"/>
    <w:p w:rsidR="00A85C1F" w:rsidRDefault="00A85C1F"/>
    <w:sectPr w:rsidR="00A85C1F" w:rsidSect="00980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73" w:rsidRDefault="00E86973" w:rsidP="00E103B9">
      <w:pPr>
        <w:spacing w:after="0" w:line="240" w:lineRule="auto"/>
      </w:pPr>
      <w:r>
        <w:separator/>
      </w:r>
    </w:p>
  </w:endnote>
  <w:endnote w:type="continuationSeparator" w:id="1">
    <w:p w:rsidR="00E86973" w:rsidRDefault="00E86973" w:rsidP="00E1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AF" w:rsidRDefault="00366F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27641"/>
      <w:docPartObj>
        <w:docPartGallery w:val="Page Numbers (Bottom of Page)"/>
        <w:docPartUnique/>
      </w:docPartObj>
    </w:sdtPr>
    <w:sdtContent>
      <w:p w:rsidR="00E103B9" w:rsidRDefault="00165F21">
        <w:pPr>
          <w:pStyle w:val="Altbilgi"/>
          <w:jc w:val="center"/>
        </w:pPr>
        <w:fldSimple w:instr=" PAGE   \* MERGEFORMAT ">
          <w:r w:rsidR="00725B8B">
            <w:rPr>
              <w:noProof/>
            </w:rPr>
            <w:t>5</w:t>
          </w:r>
        </w:fldSimple>
      </w:p>
    </w:sdtContent>
  </w:sdt>
  <w:p w:rsidR="00E103B9" w:rsidRDefault="00E103B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AF" w:rsidRDefault="00366F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73" w:rsidRDefault="00E86973" w:rsidP="00E103B9">
      <w:pPr>
        <w:spacing w:after="0" w:line="240" w:lineRule="auto"/>
      </w:pPr>
      <w:r>
        <w:separator/>
      </w:r>
    </w:p>
  </w:footnote>
  <w:footnote w:type="continuationSeparator" w:id="1">
    <w:p w:rsidR="00E86973" w:rsidRDefault="00E86973" w:rsidP="00E1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AF" w:rsidRDefault="00165F2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490672" o:spid="_x0000_s7170" type="#_x0000_t75" style="position:absolute;margin-left:0;margin-top:0;width:509.95pt;height:547.35pt;z-index:-251657216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B9" w:rsidRPr="00E103B9" w:rsidRDefault="00165F21" w:rsidP="00E103B9">
    <w:pPr>
      <w:pStyle w:val="stbilgi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490673" o:spid="_x0000_s7171" type="#_x0000_t75" style="position:absolute;left:0;text-align:left;margin-left:0;margin-top:0;width:509.95pt;height:547.35pt;z-index:-251656192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  <w:r w:rsidR="00E103B9" w:rsidRPr="00E103B9">
      <w:rPr>
        <w:rFonts w:asciiTheme="majorHAnsi" w:hAnsiTheme="majorHAnsi"/>
        <w:b/>
      </w:rPr>
      <w:t>T.C.</w:t>
    </w:r>
  </w:p>
  <w:p w:rsidR="00E103B9" w:rsidRPr="00E103B9" w:rsidRDefault="00E103B9" w:rsidP="00E103B9">
    <w:pPr>
      <w:pStyle w:val="stbilgi"/>
      <w:jc w:val="center"/>
      <w:rPr>
        <w:rFonts w:asciiTheme="majorHAnsi" w:hAnsiTheme="majorHAnsi"/>
        <w:b/>
      </w:rPr>
    </w:pPr>
    <w:r w:rsidRPr="00E103B9">
      <w:rPr>
        <w:rFonts w:asciiTheme="majorHAnsi" w:hAnsiTheme="majorHAnsi"/>
        <w:b/>
      </w:rPr>
      <w:t>GÖKÇEADA KAYMAKAMLIĞI</w:t>
    </w:r>
  </w:p>
  <w:p w:rsidR="00E103B9" w:rsidRPr="00E103B9" w:rsidRDefault="00E103B9" w:rsidP="00E103B9">
    <w:pPr>
      <w:pStyle w:val="stbilgi"/>
      <w:jc w:val="center"/>
      <w:rPr>
        <w:rFonts w:asciiTheme="majorHAnsi" w:hAnsiTheme="majorHAnsi"/>
        <w:b/>
      </w:rPr>
    </w:pPr>
    <w:r w:rsidRPr="00E103B9">
      <w:rPr>
        <w:rFonts w:asciiTheme="majorHAnsi" w:hAnsiTheme="majorHAnsi"/>
        <w:b/>
      </w:rPr>
      <w:t>GÖKÇEADA MESLEKİ VE TEKNİK ANADOLU LİSESİ</w:t>
    </w:r>
  </w:p>
  <w:p w:rsidR="00E103B9" w:rsidRPr="00E103B9" w:rsidRDefault="00AB7456" w:rsidP="00E103B9">
    <w:pPr>
      <w:pStyle w:val="stbilgi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1</w:t>
    </w:r>
    <w:r w:rsidR="003024A5">
      <w:rPr>
        <w:rFonts w:asciiTheme="majorHAnsi" w:hAnsiTheme="majorHAnsi"/>
        <w:b/>
      </w:rPr>
      <w:t>1</w:t>
    </w:r>
    <w:r w:rsidR="00E103B9" w:rsidRPr="00E103B9">
      <w:rPr>
        <w:rFonts w:asciiTheme="majorHAnsi" w:hAnsiTheme="majorHAnsi"/>
        <w:b/>
      </w:rPr>
      <w:t>. SINIFLAR REHBERLİK ÇERÇEVE YILLIK PLANI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AF" w:rsidRDefault="00165F2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490671" o:spid="_x0000_s7169" type="#_x0000_t75" style="position:absolute;margin-left:0;margin-top:0;width:509.95pt;height:547.35pt;z-index:-251658240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010A"/>
    <w:rsid w:val="0011117B"/>
    <w:rsid w:val="00165F21"/>
    <w:rsid w:val="003024A5"/>
    <w:rsid w:val="00346A3D"/>
    <w:rsid w:val="003577D6"/>
    <w:rsid w:val="00366FAF"/>
    <w:rsid w:val="0037176D"/>
    <w:rsid w:val="004A2187"/>
    <w:rsid w:val="005008C2"/>
    <w:rsid w:val="00686C3A"/>
    <w:rsid w:val="00724BD3"/>
    <w:rsid w:val="00725B8B"/>
    <w:rsid w:val="00971BAC"/>
    <w:rsid w:val="0098010A"/>
    <w:rsid w:val="009802B8"/>
    <w:rsid w:val="00A43E5D"/>
    <w:rsid w:val="00A43F4E"/>
    <w:rsid w:val="00A85C1F"/>
    <w:rsid w:val="00AB7456"/>
    <w:rsid w:val="00C230C8"/>
    <w:rsid w:val="00C80633"/>
    <w:rsid w:val="00CB25BF"/>
    <w:rsid w:val="00D560A1"/>
    <w:rsid w:val="00E103B9"/>
    <w:rsid w:val="00E86973"/>
    <w:rsid w:val="00ED2942"/>
    <w:rsid w:val="00FC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5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1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03B9"/>
  </w:style>
  <w:style w:type="paragraph" w:styleId="Altbilgi">
    <w:name w:val="footer"/>
    <w:basedOn w:val="Normal"/>
    <w:link w:val="AltbilgiChar"/>
    <w:uiPriority w:val="99"/>
    <w:unhideWhenUsed/>
    <w:rsid w:val="00E1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0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5721-22B0-4DAD-98BF-E01328EE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zafer</cp:lastModifiedBy>
  <cp:revision>7</cp:revision>
  <dcterms:created xsi:type="dcterms:W3CDTF">2017-07-07T07:47:00Z</dcterms:created>
  <dcterms:modified xsi:type="dcterms:W3CDTF">2017-07-07T08:20:00Z</dcterms:modified>
</cp:coreProperties>
</file>